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AB" w:rsidRDefault="008F49FB" w:rsidP="00904717">
      <w:pPr>
        <w:autoSpaceDE w:val="0"/>
        <w:autoSpaceDN w:val="0"/>
        <w:adjustRightInd w:val="0"/>
        <w:spacing w:after="0" w:line="260" w:lineRule="exact"/>
        <w:jc w:val="both"/>
        <w:rPr>
          <w:rFonts w:asciiTheme="majorHAnsi" w:hAnsiTheme="majorHAnsi" w:cs="Arial"/>
          <w:b/>
          <w:smallCap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smallCap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124CF2" wp14:editId="271EA4A0">
                <wp:simplePos x="0" y="0"/>
                <wp:positionH relativeFrom="column">
                  <wp:posOffset>1490345</wp:posOffset>
                </wp:positionH>
                <wp:positionV relativeFrom="paragraph">
                  <wp:posOffset>-120015</wp:posOffset>
                </wp:positionV>
                <wp:extent cx="4882515" cy="428625"/>
                <wp:effectExtent l="1295400" t="190500" r="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068" w:rsidRPr="00004646" w:rsidRDefault="007042DD" w:rsidP="00501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BREVET FEDERAL –</w:t>
                            </w:r>
                            <w:r w:rsidR="002C5BBB">
                              <w:rPr>
                                <w:rFonts w:asciiTheme="majorHAnsi" w:hAnsiTheme="majorHAnsi" w:cs="Arial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OPTIMISATION</w:t>
                            </w:r>
                            <w:r w:rsidR="0056517A">
                              <w:rPr>
                                <w:rFonts w:asciiTheme="majorHAnsi" w:hAnsiTheme="majorHAnsi" w:cs="Arial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24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35pt;margin-top:-9.45pt;width:384.4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" fillcolor="#1f497d [3215]" stroked="f">
                <v:shadow on="t" type="perspective" opacity=".5" origin=".5,.5" offset="-6pt,-6pt" matrix="1.25,,,1.25"/>
                <v:textbox>
                  <w:txbxContent>
                    <w:p w:rsidR="00560068" w:rsidRPr="00004646" w:rsidRDefault="007042DD" w:rsidP="00501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</w:rPr>
                        <w:t>BREVET FEDERAL –</w:t>
                      </w:r>
                      <w:r w:rsidR="002C5BBB">
                        <w:rPr>
                          <w:rFonts w:asciiTheme="majorHAnsi" w:hAnsiTheme="majorHAnsi" w:cs="Arial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</w:rPr>
                        <w:t xml:space="preserve"> OPTIMISATION</w:t>
                      </w:r>
                      <w:r w:rsidR="0056517A">
                        <w:rPr>
                          <w:rFonts w:asciiTheme="majorHAnsi" w:hAnsiTheme="majorHAnsi" w:cs="Arial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EE30C2" w:rsidRDefault="00EE30C2" w:rsidP="00904717">
      <w:pPr>
        <w:autoSpaceDE w:val="0"/>
        <w:autoSpaceDN w:val="0"/>
        <w:adjustRightInd w:val="0"/>
        <w:spacing w:after="0" w:line="260" w:lineRule="exact"/>
        <w:jc w:val="both"/>
        <w:rPr>
          <w:rFonts w:asciiTheme="majorHAnsi" w:hAnsiTheme="majorHAnsi" w:cs="Arial"/>
          <w:b/>
          <w:smallCaps/>
          <w:color w:val="000000" w:themeColor="text1"/>
          <w:sz w:val="20"/>
          <w:szCs w:val="20"/>
        </w:rPr>
      </w:pPr>
    </w:p>
    <w:p w:rsidR="003302DA" w:rsidRDefault="003302DA" w:rsidP="00904717">
      <w:pPr>
        <w:autoSpaceDE w:val="0"/>
        <w:autoSpaceDN w:val="0"/>
        <w:adjustRightInd w:val="0"/>
        <w:spacing w:after="0" w:line="260" w:lineRule="exact"/>
        <w:jc w:val="both"/>
        <w:rPr>
          <w:rFonts w:asciiTheme="majorHAnsi" w:hAnsiTheme="majorHAnsi" w:cs="Arial"/>
          <w:b/>
          <w:smallCaps/>
          <w:color w:val="000000" w:themeColor="text1"/>
          <w:sz w:val="20"/>
          <w:szCs w:val="20"/>
        </w:rPr>
      </w:pPr>
    </w:p>
    <w:p w:rsidR="00D00F5E" w:rsidRDefault="00D00F5E" w:rsidP="00904717">
      <w:pPr>
        <w:autoSpaceDE w:val="0"/>
        <w:autoSpaceDN w:val="0"/>
        <w:adjustRightInd w:val="0"/>
        <w:spacing w:after="0" w:line="260" w:lineRule="exact"/>
        <w:jc w:val="both"/>
        <w:rPr>
          <w:rFonts w:asciiTheme="majorHAnsi" w:hAnsiTheme="majorHAnsi" w:cs="Arial"/>
          <w:b/>
          <w:smallCaps/>
          <w:color w:val="000000" w:themeColor="text1"/>
          <w:sz w:val="20"/>
          <w:szCs w:val="20"/>
        </w:rPr>
      </w:pPr>
    </w:p>
    <w:p w:rsidR="00501F5C" w:rsidRDefault="001C3FC0" w:rsidP="00501F5C">
      <w:pPr>
        <w:pStyle w:val="Corpsdetexte"/>
        <w:spacing w:after="0" w:line="260" w:lineRule="exact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>
        <w:rPr>
          <w:rFonts w:asciiTheme="majorHAnsi" w:hAnsiTheme="majorHAnsi" w:cs="Arial"/>
          <w:noProof/>
          <w:color w:val="000000"/>
          <w:sz w:val="18"/>
          <w:szCs w:val="18"/>
          <w:lang w:bidi="ar-SA"/>
        </w:rPr>
        <w:drawing>
          <wp:anchor distT="0" distB="0" distL="114300" distR="114300" simplePos="0" relativeHeight="251712512" behindDoc="0" locked="0" layoutInCell="1" allowOverlap="1" wp14:anchorId="041D64FE" wp14:editId="76B8077D">
            <wp:simplePos x="0" y="0"/>
            <wp:positionH relativeFrom="column">
              <wp:posOffset>-728980</wp:posOffset>
            </wp:positionH>
            <wp:positionV relativeFrom="paragraph">
              <wp:posOffset>55880</wp:posOffset>
            </wp:positionV>
            <wp:extent cx="1885950" cy="5674360"/>
            <wp:effectExtent l="0" t="0" r="0" b="2540"/>
            <wp:wrapNone/>
            <wp:docPr id="26" name="Image 0" descr="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665" r="75381" b="4294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F5C" w:rsidRPr="00004646" w:rsidRDefault="00501F5C" w:rsidP="00501F5C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O</w:t>
      </w:r>
      <w:r w:rsidRPr="00004646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bjectifs</w:t>
      </w:r>
    </w:p>
    <w:p w:rsidR="00D57A89" w:rsidRDefault="00D57A89" w:rsidP="00D57A89">
      <w:pPr>
        <w:spacing w:after="0" w:line="240" w:lineRule="auto"/>
        <w:ind w:left="2304" w:hanging="319"/>
        <w:contextualSpacing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  <w:r w:rsidRPr="00D57A89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Pour </w:t>
      </w:r>
      <w:r w:rsidR="00482A44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un public </w:t>
      </w:r>
      <w:r w:rsidR="002C5BBB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 joueurs </w:t>
      </w:r>
      <w:r w:rsidR="00482A44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de </w:t>
      </w:r>
      <w:r w:rsidR="002C5BBB">
        <w:rPr>
          <w:rFonts w:ascii="Calibri" w:eastAsia="+mn-ea" w:hAnsi="Calibri" w:cs="+mn-cs"/>
          <w:color w:val="7F7F7F"/>
          <w:kern w:val="24"/>
          <w:sz w:val="20"/>
          <w:szCs w:val="24"/>
        </w:rPr>
        <w:t>plus</w:t>
      </w:r>
      <w:r w:rsidR="00522595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 18</w:t>
      </w:r>
      <w:r w:rsidR="00522595" w:rsidRPr="00D57A89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 ans</w:t>
      </w:r>
      <w:r w:rsidR="00522595">
        <w:rPr>
          <w:rFonts w:ascii="Calibri" w:eastAsia="+mn-ea" w:hAnsi="Calibri" w:cs="+mn-cs"/>
          <w:color w:val="7F7F7F"/>
          <w:kern w:val="24"/>
          <w:sz w:val="20"/>
          <w:szCs w:val="24"/>
        </w:rPr>
        <w:t> </w:t>
      </w:r>
      <w:r>
        <w:rPr>
          <w:rFonts w:ascii="Calibri" w:eastAsia="+mn-ea" w:hAnsi="Calibri" w:cs="+mn-cs"/>
          <w:color w:val="7F7F7F"/>
          <w:kern w:val="24"/>
          <w:sz w:val="20"/>
          <w:szCs w:val="24"/>
        </w:rPr>
        <w:t>:</w:t>
      </w:r>
    </w:p>
    <w:p w:rsidR="00D57A89" w:rsidRPr="002A50A6" w:rsidRDefault="00482A44" w:rsidP="00D57A89">
      <w:pPr>
        <w:spacing w:after="0" w:line="240" w:lineRule="auto"/>
        <w:ind w:left="2304" w:hanging="319"/>
        <w:contextualSpacing/>
        <w:jc w:val="both"/>
        <w:rPr>
          <w:rFonts w:ascii="Calibri" w:eastAsia="+mn-ea" w:hAnsi="Calibri" w:cs="+mn-cs"/>
          <w:color w:val="7F7F7F" w:themeColor="text1" w:themeTint="80"/>
          <w:kern w:val="24"/>
          <w:sz w:val="20"/>
          <w:szCs w:val="20"/>
        </w:rPr>
      </w:pPr>
      <w:r>
        <w:rPr>
          <w:rFonts w:ascii="Calibri" w:eastAsia="+mn-ea" w:hAnsi="Calibri" w:cs="+mn-cs"/>
          <w:color w:val="7F7F7F" w:themeColor="text1" w:themeTint="80"/>
          <w:kern w:val="24"/>
          <w:sz w:val="20"/>
          <w:szCs w:val="20"/>
        </w:rPr>
        <w:t xml:space="preserve"> </w:t>
      </w:r>
    </w:p>
    <w:p w:rsidR="00D57A89" w:rsidRPr="00D57A89" w:rsidRDefault="00D57A89" w:rsidP="00D57A8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  <w:r w:rsidRPr="00D57A89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Définir des objectifs d’apprentissage, </w:t>
      </w:r>
    </w:p>
    <w:p w:rsidR="00D57A89" w:rsidRPr="00D57A89" w:rsidRDefault="00D57A89" w:rsidP="00D57A8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  <w:r w:rsidRPr="00D57A89">
        <w:rPr>
          <w:rFonts w:ascii="Calibri" w:eastAsia="+mn-ea" w:hAnsi="Calibri" w:cs="+mn-cs"/>
          <w:color w:val="7F7F7F"/>
          <w:kern w:val="24"/>
          <w:sz w:val="20"/>
          <w:szCs w:val="24"/>
        </w:rPr>
        <w:t>Construire, animer, réguler une séance d’entraînement</w:t>
      </w:r>
    </w:p>
    <w:p w:rsidR="00D57A89" w:rsidRDefault="0032573B" w:rsidP="00D57A8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  <w:r>
        <w:rPr>
          <w:rFonts w:ascii="Calibri" w:eastAsia="+mn-ea" w:hAnsi="Calibri" w:cs="+mn-cs"/>
          <w:color w:val="7F7F7F"/>
          <w:kern w:val="24"/>
          <w:sz w:val="20"/>
          <w:szCs w:val="24"/>
        </w:rPr>
        <w:t>Manager en Match</w:t>
      </w:r>
      <w:r w:rsidR="00D57A89" w:rsidRPr="00D57A89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 </w:t>
      </w:r>
    </w:p>
    <w:p w:rsidR="00D57A89" w:rsidRPr="00D57A89" w:rsidRDefault="007636B0" w:rsidP="00D57A8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  <w:r>
        <w:rPr>
          <w:rFonts w:ascii="Calibri" w:eastAsia="+mn-ea" w:hAnsi="Calibri" w:cs="+mn-cs"/>
          <w:color w:val="7F7F7F"/>
          <w:kern w:val="24"/>
          <w:sz w:val="20"/>
          <w:szCs w:val="24"/>
        </w:rPr>
        <w:t>S’inscrire dans le fonctionnement de son club</w:t>
      </w:r>
    </w:p>
    <w:p w:rsidR="00501F5C" w:rsidRPr="001C3FC0" w:rsidRDefault="00501F5C" w:rsidP="001C3FC0">
      <w:pPr>
        <w:spacing w:after="0" w:line="240" w:lineRule="auto"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</w:p>
    <w:p w:rsidR="00501F5C" w:rsidRPr="00004646" w:rsidRDefault="00501F5C" w:rsidP="00501F5C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 w:rsidRPr="00004646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Public</w:t>
      </w:r>
    </w:p>
    <w:p w:rsidR="00DE43D9" w:rsidRPr="00A526D6" w:rsidRDefault="00A526D6" w:rsidP="00A526D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7F7F7F" w:themeColor="text1" w:themeTint="80"/>
          <w:sz w:val="14"/>
          <w:szCs w:val="24"/>
        </w:rPr>
      </w:pPr>
      <w:r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Les </w:t>
      </w:r>
      <w:r w:rsidR="008B1557">
        <w:rPr>
          <w:rFonts w:ascii="Calibri" w:eastAsia="+mn-ea" w:hAnsi="Calibri" w:cs="+mn-cs"/>
          <w:color w:val="7F7F7F"/>
          <w:kern w:val="24"/>
          <w:sz w:val="20"/>
          <w:szCs w:val="24"/>
        </w:rPr>
        <w:t>p</w:t>
      </w:r>
      <w:r w:rsidR="00EB0BDC" w:rsidRPr="00A526D6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ersonnes </w:t>
      </w:r>
      <w:r w:rsidR="00EB0BDC" w:rsidRPr="00A526D6">
        <w:rPr>
          <w:rFonts w:ascii="Calibri" w:eastAsia="+mn-ea" w:hAnsi="Calibri" w:cs="+mn-cs"/>
          <w:color w:val="7F7F7F" w:themeColor="text1" w:themeTint="80"/>
          <w:kern w:val="24"/>
          <w:sz w:val="20"/>
          <w:szCs w:val="24"/>
        </w:rPr>
        <w:t xml:space="preserve">accompagnant </w:t>
      </w:r>
      <w:r w:rsidR="00482A44">
        <w:rPr>
          <w:rFonts w:ascii="Calibri" w:eastAsia="+mn-ea" w:hAnsi="Calibri" w:cs="+mn-cs"/>
          <w:color w:val="7F7F7F"/>
          <w:kern w:val="24"/>
          <w:sz w:val="20"/>
          <w:szCs w:val="24"/>
        </w:rPr>
        <w:t>de</w:t>
      </w:r>
      <w:r w:rsidR="002C5BBB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s plus </w:t>
      </w:r>
      <w:r w:rsidR="00522595">
        <w:rPr>
          <w:rFonts w:ascii="Calibri" w:eastAsia="+mn-ea" w:hAnsi="Calibri" w:cs="+mn-cs"/>
          <w:color w:val="7F7F7F"/>
          <w:kern w:val="24"/>
          <w:sz w:val="20"/>
          <w:szCs w:val="24"/>
        </w:rPr>
        <w:t>de 18</w:t>
      </w:r>
      <w:r w:rsidR="00522595" w:rsidRPr="00D57A89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 ans</w:t>
      </w:r>
      <w:r w:rsidR="008B1557">
        <w:rPr>
          <w:color w:val="7F7F7F" w:themeColor="text1" w:themeTint="80"/>
          <w:sz w:val="20"/>
        </w:rPr>
        <w:t>.</w:t>
      </w:r>
    </w:p>
    <w:p w:rsidR="00DE43D9" w:rsidRPr="007042DD" w:rsidRDefault="00DE43D9" w:rsidP="00667FA6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sz w:val="20"/>
          <w:szCs w:val="24"/>
        </w:rPr>
      </w:pPr>
    </w:p>
    <w:p w:rsidR="00501F5C" w:rsidRPr="002A50A6" w:rsidRDefault="00501F5C" w:rsidP="00501F5C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smallCaps/>
          <w:color w:val="1F497D" w:themeColor="text2"/>
          <w:sz w:val="20"/>
          <w:szCs w:val="20"/>
        </w:rPr>
      </w:pPr>
      <w:r w:rsidRPr="00004646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 xml:space="preserve">Durée </w:t>
      </w:r>
    </w:p>
    <w:p w:rsidR="009F17E4" w:rsidRDefault="009F17E4" w:rsidP="00501F5C">
      <w:pPr>
        <w:tabs>
          <w:tab w:val="num" w:pos="2268"/>
        </w:tabs>
        <w:autoSpaceDE w:val="0"/>
        <w:autoSpaceDN w:val="0"/>
        <w:adjustRightInd w:val="0"/>
        <w:spacing w:after="0" w:line="260" w:lineRule="exact"/>
        <w:ind w:left="1985"/>
        <w:jc w:val="both"/>
        <w:rPr>
          <w:color w:val="7F7F7F" w:themeColor="text1" w:themeTint="80"/>
          <w:sz w:val="20"/>
        </w:rPr>
      </w:pPr>
    </w:p>
    <w:p w:rsidR="00501F5C" w:rsidRPr="002A50A6" w:rsidRDefault="009F17E4" w:rsidP="00501F5C">
      <w:pPr>
        <w:tabs>
          <w:tab w:val="num" w:pos="2268"/>
        </w:tabs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color w:val="7F7F7F" w:themeColor="text1" w:themeTint="80"/>
          <w:kern w:val="24"/>
          <w:sz w:val="20"/>
          <w:szCs w:val="24"/>
        </w:rPr>
      </w:pPr>
      <w:r w:rsidRPr="009F17E4">
        <w:rPr>
          <w:color w:val="7F7F7F" w:themeColor="text1" w:themeTint="80"/>
          <w:sz w:val="20"/>
        </w:rPr>
        <w:t>3 Unités de Formation (UF) de 20 h chacune, ce qui fait un total de 60h de formation</w:t>
      </w:r>
    </w:p>
    <w:p w:rsidR="00501F5C" w:rsidRPr="00004646" w:rsidRDefault="00501F5C" w:rsidP="00501F5C">
      <w:pPr>
        <w:autoSpaceDE w:val="0"/>
        <w:autoSpaceDN w:val="0"/>
        <w:adjustRightInd w:val="0"/>
        <w:spacing w:after="0" w:line="260" w:lineRule="exact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501F5C" w:rsidRPr="00004646" w:rsidRDefault="00501F5C" w:rsidP="00501F5C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 w:rsidRPr="00004646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 xml:space="preserve">Programme </w:t>
      </w:r>
      <w:r w:rsidR="002E2D9C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(prévisionnel)</w:t>
      </w:r>
    </w:p>
    <w:p w:rsidR="002A50A6" w:rsidRDefault="002A50A6" w:rsidP="002A50A6">
      <w:pPr>
        <w:spacing w:after="120" w:line="240" w:lineRule="auto"/>
        <w:ind w:left="1985"/>
        <w:contextualSpacing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</w:p>
    <w:p w:rsidR="007C4A79" w:rsidRPr="007C4A79" w:rsidRDefault="00C53E92" w:rsidP="007C4A79">
      <w:pPr>
        <w:spacing w:after="120" w:line="240" w:lineRule="auto"/>
        <w:ind w:left="1985"/>
        <w:contextualSpacing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 xml:space="preserve">Dans le cadre du centre de formation et ou du club </w:t>
      </w:r>
      <w:r w:rsidR="0032573B" w:rsidRPr="0032573B">
        <w:rPr>
          <w:rFonts w:ascii="Calibri" w:eastAsia="+mn-ea" w:hAnsi="Calibri" w:cs="+mn-cs"/>
          <w:b/>
          <w:bCs/>
          <w:color w:val="7F7F7F" w:themeColor="text1" w:themeTint="80"/>
          <w:kern w:val="24"/>
          <w:sz w:val="20"/>
          <w:szCs w:val="24"/>
        </w:rPr>
        <w:t xml:space="preserve">à travers </w:t>
      </w:r>
      <w:r w:rsidRPr="0032573B">
        <w:rPr>
          <w:rFonts w:ascii="Calibri" w:eastAsia="+mn-ea" w:hAnsi="Calibri" w:cs="+mn-cs"/>
          <w:b/>
          <w:bCs/>
          <w:color w:val="7F7F7F" w:themeColor="text1" w:themeTint="80"/>
          <w:kern w:val="24"/>
          <w:sz w:val="20"/>
          <w:szCs w:val="24"/>
        </w:rPr>
        <w:t>d</w:t>
      </w:r>
      <w:r w:rsidR="00A70490" w:rsidRPr="0032573B">
        <w:rPr>
          <w:rFonts w:ascii="Calibri" w:eastAsia="+mn-ea" w:hAnsi="Calibri" w:cs="+mn-cs"/>
          <w:b/>
          <w:bCs/>
          <w:color w:val="7F7F7F" w:themeColor="text1" w:themeTint="80"/>
          <w:kern w:val="24"/>
          <w:sz w:val="20"/>
          <w:szCs w:val="24"/>
        </w:rPr>
        <w:t xml:space="preserve">es situations en salle et sur le </w:t>
      </w:r>
      <w:r w:rsidRPr="0032573B">
        <w:rPr>
          <w:rFonts w:ascii="Calibri" w:eastAsia="+mn-ea" w:hAnsi="Calibri" w:cs="+mn-cs"/>
          <w:b/>
          <w:bCs/>
          <w:color w:val="7F7F7F" w:themeColor="text1" w:themeTint="80"/>
          <w:kern w:val="24"/>
          <w:sz w:val="20"/>
          <w:szCs w:val="24"/>
        </w:rPr>
        <w:t>terrain</w:t>
      </w:r>
      <w:r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, permettant</w:t>
      </w:r>
      <w:r w:rsid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 xml:space="preserve"> l</w:t>
      </w:r>
      <w:r w:rsidR="007C4A79" w:rsidRPr="007C4A79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e développement des capacités à :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diagnostiquer le niveau de jeu du joueur et du collectif ;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déterminer des objectifs de performance ou de processus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définir les comporte</w:t>
      </w:r>
      <w:r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ments attendus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 xml:space="preserve"> dans le cadre d’un projet de jeu </w:t>
      </w:r>
    </w:p>
    <w:p w:rsid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concevoir une séance d’entraînement ou un cycle de séances d’entraînement adaptés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animer</w:t>
      </w:r>
      <w:r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 xml:space="preserve">, réguler, évaluer des séances 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 xml:space="preserve">d’entraînement; 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manager le collectif en compétition ou en entraînement ;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structurer des bilans de match permettant de définir des objectifs prioritaires</w:t>
      </w:r>
    </w:p>
    <w:p w:rsid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définir les grands axes d’une planification ;</w:t>
      </w: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</w:p>
    <w:p w:rsidR="00A70490" w:rsidRP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maîtriser les moyens de communication</w:t>
      </w:r>
    </w:p>
    <w:p w:rsidR="00A70490" w:rsidRDefault="00A7049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A70490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s’intégrer et travailler au sein d’un même staff en tant qu’entraîneur principal ou adjoint</w:t>
      </w:r>
    </w:p>
    <w:p w:rsidR="00664C30" w:rsidRPr="00A70490" w:rsidRDefault="00664C30" w:rsidP="00664C3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  <w:r w:rsidRPr="004013F8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•</w:t>
      </w:r>
      <w:r w:rsidRPr="004013F8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ab/>
        <w:t>respecte</w:t>
      </w:r>
      <w:r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>r</w:t>
      </w:r>
      <w:r w:rsidRPr="004013F8"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  <w:t xml:space="preserve"> et fait respecter par le collectif une image « citoyenne » du club</w:t>
      </w:r>
    </w:p>
    <w:p w:rsidR="00664C30" w:rsidRPr="00A70490" w:rsidRDefault="00664C30" w:rsidP="00A70490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bCs/>
          <w:color w:val="7F7F7F" w:themeColor="text1" w:themeTint="80"/>
          <w:kern w:val="24"/>
          <w:sz w:val="20"/>
          <w:szCs w:val="24"/>
        </w:rPr>
      </w:pPr>
    </w:p>
    <w:p w:rsidR="00501F5C" w:rsidRPr="00AD5630" w:rsidRDefault="00501F5C" w:rsidP="00667FA6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E96D88" w:rsidRPr="00004646" w:rsidRDefault="00E96D88" w:rsidP="00E96D88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Prestataire</w:t>
      </w:r>
      <w:r w:rsidRPr="00004646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 xml:space="preserve"> </w:t>
      </w:r>
    </w:p>
    <w:p w:rsidR="00501F5C" w:rsidRPr="00DF1026" w:rsidRDefault="00DF1026" w:rsidP="00DF1026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hAnsi="Calibri" w:cs="Calibri"/>
          <w:color w:val="7F7F7F" w:themeColor="text1" w:themeTint="80"/>
          <w:sz w:val="20"/>
          <w:szCs w:val="20"/>
        </w:rPr>
      </w:pPr>
      <w:r w:rsidRPr="00DF1026">
        <w:rPr>
          <w:rFonts w:ascii="Calibri" w:hAnsi="Calibri" w:cs="Calibri"/>
          <w:color w:val="7F7F7F" w:themeColor="text1" w:themeTint="80"/>
          <w:sz w:val="20"/>
          <w:szCs w:val="20"/>
        </w:rPr>
        <w:t>La formation est assur</w:t>
      </w:r>
      <w:r>
        <w:rPr>
          <w:rFonts w:ascii="Calibri" w:hAnsi="Calibri" w:cs="Calibri"/>
          <w:color w:val="7F7F7F" w:themeColor="text1" w:themeTint="80"/>
          <w:sz w:val="20"/>
          <w:szCs w:val="20"/>
        </w:rPr>
        <w:t>ée par les formateurs de la ligue.</w:t>
      </w:r>
    </w:p>
    <w:p w:rsidR="00852BA8" w:rsidRPr="00004646" w:rsidRDefault="00852BA8" w:rsidP="002E1AFC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E96D88" w:rsidRPr="00004646" w:rsidRDefault="00E96D88" w:rsidP="00E96D88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 w:rsidRPr="00004646"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Cout</w:t>
      </w:r>
      <w:r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 xml:space="preserve"> (par stagiaire)</w:t>
      </w:r>
    </w:p>
    <w:p w:rsidR="00501F5C" w:rsidRPr="008A384D" w:rsidRDefault="00501F5C" w:rsidP="00501F5C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eastAsia="+mn-ea" w:hAnsi="Calibri" w:cs="+mn-cs"/>
          <w:color w:val="7F7F7F"/>
          <w:kern w:val="24"/>
          <w:sz w:val="20"/>
          <w:szCs w:val="24"/>
        </w:rPr>
      </w:pPr>
      <w:r w:rsidRPr="008A384D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Le coût pédagogique de </w:t>
      </w:r>
      <w:r w:rsidR="00A20807">
        <w:rPr>
          <w:rFonts w:ascii="Calibri" w:eastAsia="+mn-ea" w:hAnsi="Calibri" w:cs="+mn-cs"/>
          <w:color w:val="7F7F7F"/>
          <w:kern w:val="24"/>
          <w:sz w:val="20"/>
          <w:szCs w:val="24"/>
        </w:rPr>
        <w:t xml:space="preserve">la formation </w:t>
      </w:r>
    </w:p>
    <w:p w:rsidR="0007418C" w:rsidRPr="00902313" w:rsidRDefault="0007418C" w:rsidP="0007418C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hAnsi="Calibri" w:cs="Calibri"/>
          <w:color w:val="7F7F7F" w:themeColor="text1" w:themeTint="80"/>
          <w:sz w:val="20"/>
          <w:szCs w:val="18"/>
        </w:rPr>
      </w:pPr>
      <w:r w:rsidRPr="00902313">
        <w:rPr>
          <w:rFonts w:ascii="Calibri" w:hAnsi="Calibri" w:cs="Calibri"/>
          <w:color w:val="7F7F7F" w:themeColor="text1" w:themeTint="80"/>
          <w:sz w:val="20"/>
          <w:szCs w:val="18"/>
        </w:rPr>
        <w:t xml:space="preserve">A voir en fonction de l’organisation de votre ligue </w:t>
      </w:r>
    </w:p>
    <w:p w:rsidR="00BB38EA" w:rsidRDefault="00BB38EA" w:rsidP="00501F5C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Theme="majorHAnsi" w:hAnsiTheme="majorHAnsi"/>
          <w:sz w:val="18"/>
          <w:szCs w:val="18"/>
        </w:rPr>
      </w:pPr>
    </w:p>
    <w:p w:rsidR="004823D6" w:rsidRPr="00004646" w:rsidRDefault="004823D6" w:rsidP="004823D6">
      <w:pPr>
        <w:pStyle w:val="Corpsdetexte"/>
        <w:pBdr>
          <w:bottom w:val="single" w:sz="4" w:space="1" w:color="auto"/>
        </w:pBdr>
        <w:spacing w:after="0" w:line="260" w:lineRule="exact"/>
        <w:ind w:left="1985"/>
        <w:jc w:val="both"/>
        <w:outlineLvl w:val="1"/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</w:pPr>
      <w:r>
        <w:rPr>
          <w:rFonts w:asciiTheme="majorHAnsi" w:hAnsiTheme="majorHAnsi" w:cs="Arial"/>
          <w:b/>
          <w:smallCaps/>
          <w:color w:val="1F497D" w:themeColor="text2"/>
          <w:sz w:val="20"/>
          <w:szCs w:val="20"/>
        </w:rPr>
        <w:t>Calendrier</w:t>
      </w:r>
    </w:p>
    <w:p w:rsidR="00BB38EA" w:rsidRPr="00902313" w:rsidRDefault="00A86ADC" w:rsidP="00501F5C">
      <w:pPr>
        <w:autoSpaceDE w:val="0"/>
        <w:autoSpaceDN w:val="0"/>
        <w:adjustRightInd w:val="0"/>
        <w:spacing w:after="0" w:line="260" w:lineRule="exact"/>
        <w:ind w:left="1985"/>
        <w:jc w:val="both"/>
        <w:rPr>
          <w:rFonts w:ascii="Calibri" w:hAnsi="Calibri" w:cs="Calibri"/>
          <w:color w:val="7F7F7F" w:themeColor="text1" w:themeTint="80"/>
          <w:sz w:val="20"/>
          <w:szCs w:val="18"/>
        </w:rPr>
      </w:pPr>
      <w:r w:rsidRPr="00902313">
        <w:rPr>
          <w:rFonts w:ascii="Calibri" w:hAnsi="Calibri" w:cs="Calibri"/>
          <w:color w:val="7F7F7F" w:themeColor="text1" w:themeTint="80"/>
          <w:sz w:val="20"/>
          <w:szCs w:val="18"/>
        </w:rPr>
        <w:t xml:space="preserve">A voir en fonction de l’organisation de votre ligue </w:t>
      </w:r>
    </w:p>
    <w:p w:rsidR="00093BE2" w:rsidRDefault="00093BE2" w:rsidP="006016DA">
      <w:pPr>
        <w:autoSpaceDE w:val="0"/>
        <w:autoSpaceDN w:val="0"/>
        <w:adjustRightInd w:val="0"/>
        <w:spacing w:after="0" w:line="260" w:lineRule="exact"/>
        <w:jc w:val="both"/>
        <w:rPr>
          <w:rFonts w:asciiTheme="majorHAnsi" w:hAnsiTheme="majorHAnsi"/>
          <w:sz w:val="18"/>
          <w:szCs w:val="18"/>
        </w:rPr>
      </w:pPr>
    </w:p>
    <w:p w:rsidR="00E372E6" w:rsidRPr="005E1516" w:rsidRDefault="008F49FB" w:rsidP="00E372E6">
      <w:pPr>
        <w:spacing w:after="0"/>
        <w:jc w:val="right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>Votre</w:t>
      </w:r>
      <w:r w:rsidR="00E372E6" w:rsidRPr="005E1516">
        <w:rPr>
          <w:rFonts w:asciiTheme="majorHAnsi" w:hAnsiTheme="majorHAnsi"/>
          <w:b/>
          <w:color w:val="FF0000"/>
          <w:sz w:val="36"/>
          <w:szCs w:val="36"/>
        </w:rPr>
        <w:t xml:space="preserve"> contact </w:t>
      </w:r>
    </w:p>
    <w:p w:rsidR="00260B95" w:rsidRDefault="00A86ADC" w:rsidP="00CC2C08">
      <w:pPr>
        <w:autoSpaceDE w:val="0"/>
        <w:autoSpaceDN w:val="0"/>
        <w:adjustRightInd w:val="0"/>
        <w:spacing w:after="0" w:line="260" w:lineRule="exact"/>
        <w:jc w:val="right"/>
        <w:rPr>
          <w:rFonts w:asciiTheme="majorHAnsi" w:hAnsiTheme="majorHAnsi"/>
          <w:color w:val="1F497D" w:themeColor="text2"/>
        </w:rPr>
      </w:pPr>
      <w:bookmarkStart w:id="0" w:name="_GoBack"/>
      <w:bookmarkEnd w:id="0"/>
      <w:r w:rsidRPr="0007418C">
        <w:rPr>
          <w:rFonts w:ascii="Calibri" w:hAnsi="Calibri" w:cs="Calibri"/>
          <w:color w:val="7F7F7F" w:themeColor="text1" w:themeTint="80"/>
          <w:sz w:val="20"/>
          <w:szCs w:val="20"/>
        </w:rPr>
        <w:t>La commis</w:t>
      </w:r>
      <w:r w:rsidR="00902313" w:rsidRPr="0007418C">
        <w:rPr>
          <w:rFonts w:ascii="Calibri" w:hAnsi="Calibri" w:cs="Calibri"/>
          <w:color w:val="7F7F7F" w:themeColor="text1" w:themeTint="80"/>
          <w:sz w:val="20"/>
          <w:szCs w:val="20"/>
        </w:rPr>
        <w:t>s</w:t>
      </w:r>
      <w:r w:rsidRPr="0007418C">
        <w:rPr>
          <w:rFonts w:ascii="Calibri" w:hAnsi="Calibri" w:cs="Calibri"/>
          <w:color w:val="7F7F7F" w:themeColor="text1" w:themeTint="80"/>
          <w:sz w:val="20"/>
          <w:szCs w:val="20"/>
        </w:rPr>
        <w:t>ion formation de votre ligue</w:t>
      </w:r>
    </w:p>
    <w:sectPr w:rsidR="00260B95" w:rsidSect="00BF4FF2">
      <w:headerReference w:type="default" r:id="rId9"/>
      <w:footerReference w:type="default" r:id="rId10"/>
      <w:headerReference w:type="first" r:id="rId11"/>
      <w:pgSz w:w="11906" w:h="16838"/>
      <w:pgMar w:top="1247" w:right="1418" w:bottom="1247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02" w:rsidRDefault="00420B02" w:rsidP="00813463">
      <w:pPr>
        <w:spacing w:after="0" w:line="240" w:lineRule="auto"/>
      </w:pPr>
      <w:r>
        <w:separator/>
      </w:r>
    </w:p>
  </w:endnote>
  <w:endnote w:type="continuationSeparator" w:id="0">
    <w:p w:rsidR="00420B02" w:rsidRDefault="00420B02" w:rsidP="0081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2825"/>
      <w:docPartObj>
        <w:docPartGallery w:val="Page Numbers (Bottom of Page)"/>
        <w:docPartUnique/>
      </w:docPartObj>
    </w:sdtPr>
    <w:sdtEndPr/>
    <w:sdtContent>
      <w:p w:rsidR="00560068" w:rsidRPr="00BF4FF2" w:rsidRDefault="00560068" w:rsidP="00BF4FF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068" w:rsidRPr="00BF4FF2" w:rsidRDefault="005600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02" w:rsidRDefault="00420B02" w:rsidP="00813463">
      <w:pPr>
        <w:spacing w:after="0" w:line="240" w:lineRule="auto"/>
      </w:pPr>
      <w:r>
        <w:separator/>
      </w:r>
    </w:p>
  </w:footnote>
  <w:footnote w:type="continuationSeparator" w:id="0">
    <w:p w:rsidR="00420B02" w:rsidRDefault="00420B02" w:rsidP="0081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68" w:rsidRDefault="00560068" w:rsidP="00813463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-553576</wp:posOffset>
          </wp:positionH>
          <wp:positionV relativeFrom="paragraph">
            <wp:posOffset>213971</wp:posOffset>
          </wp:positionV>
          <wp:extent cx="558920" cy="707366"/>
          <wp:effectExtent l="19050" t="0" r="0" b="0"/>
          <wp:wrapNone/>
          <wp:docPr id="6" name="Image 0" descr="Logo F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920" cy="707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68" w:rsidRDefault="0056006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3E163E" wp14:editId="4EE81BB1">
          <wp:simplePos x="0" y="0"/>
          <wp:positionH relativeFrom="column">
            <wp:posOffset>-400685</wp:posOffset>
          </wp:positionH>
          <wp:positionV relativeFrom="paragraph">
            <wp:posOffset>365760</wp:posOffset>
          </wp:positionV>
          <wp:extent cx="558920" cy="707366"/>
          <wp:effectExtent l="19050" t="0" r="0" b="0"/>
          <wp:wrapNone/>
          <wp:docPr id="8" name="Image 0" descr="Logo F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920" cy="707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9E9"/>
    <w:multiLevelType w:val="hybridMultilevel"/>
    <w:tmpl w:val="B0FA02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111"/>
    <w:multiLevelType w:val="hybridMultilevel"/>
    <w:tmpl w:val="62223724"/>
    <w:lvl w:ilvl="0" w:tplc="EC2E3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E2A72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E4E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CE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E4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EE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4D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CD7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2C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878"/>
    <w:multiLevelType w:val="hybridMultilevel"/>
    <w:tmpl w:val="709EE4E2"/>
    <w:lvl w:ilvl="0" w:tplc="4392B0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48549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8411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6A6A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FC28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985E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2475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645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B698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A2518F6"/>
    <w:multiLevelType w:val="hybridMultilevel"/>
    <w:tmpl w:val="853256B2"/>
    <w:lvl w:ilvl="0" w:tplc="58AE9BE6">
      <w:start w:val="1"/>
      <w:numFmt w:val="upperLetter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5DCB"/>
    <w:multiLevelType w:val="hybridMultilevel"/>
    <w:tmpl w:val="9AE60E7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31C50DB0"/>
    <w:multiLevelType w:val="hybridMultilevel"/>
    <w:tmpl w:val="BF687D1E"/>
    <w:lvl w:ilvl="0" w:tplc="66007E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305F8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365F91" w:themeColor="accent1" w:themeShade="BF"/>
        <w:sz w:val="14"/>
        <w:szCs w:val="14"/>
      </w:rPr>
    </w:lvl>
    <w:lvl w:ilvl="2" w:tplc="2A602F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B6BB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EC7B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D6BB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A81B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769C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8440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86280A"/>
    <w:multiLevelType w:val="hybridMultilevel"/>
    <w:tmpl w:val="7C009C5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57046C09"/>
    <w:multiLevelType w:val="hybridMultilevel"/>
    <w:tmpl w:val="C1580116"/>
    <w:lvl w:ilvl="0" w:tplc="FE6AB3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5A524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44E8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1C61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28D0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66DC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16E3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CC1F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4019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98872FA"/>
    <w:multiLevelType w:val="hybridMultilevel"/>
    <w:tmpl w:val="97BA2C40"/>
    <w:lvl w:ilvl="0" w:tplc="D4204814">
      <w:start w:val="1"/>
      <w:numFmt w:val="lowerLetter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1E16"/>
    <w:multiLevelType w:val="hybridMultilevel"/>
    <w:tmpl w:val="1BBC66AA"/>
    <w:lvl w:ilvl="0" w:tplc="9A7E45C0">
      <w:start w:val="1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  <w:color w:val="365F91" w:themeColor="accent1" w:themeShade="BF"/>
      </w:rPr>
    </w:lvl>
    <w:lvl w:ilvl="1" w:tplc="27648F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65F91" w:themeColor="accent1" w:themeShade="BF"/>
        <w:sz w:val="16"/>
        <w:szCs w:val="16"/>
      </w:rPr>
    </w:lvl>
    <w:lvl w:ilvl="2" w:tplc="82A46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6EB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030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65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6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E89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2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40AF"/>
    <w:multiLevelType w:val="hybridMultilevel"/>
    <w:tmpl w:val="71B6F530"/>
    <w:lvl w:ilvl="0" w:tplc="04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692323C4"/>
    <w:multiLevelType w:val="hybridMultilevel"/>
    <w:tmpl w:val="7EC4CA78"/>
    <w:lvl w:ilvl="0" w:tplc="66CC13BC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13575"/>
    <w:multiLevelType w:val="hybridMultilevel"/>
    <w:tmpl w:val="33EAE1F0"/>
    <w:lvl w:ilvl="0" w:tplc="3D8216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F435F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9C57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98B0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782E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2683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7643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8E61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86B2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33A567D"/>
    <w:multiLevelType w:val="hybridMultilevel"/>
    <w:tmpl w:val="8D986310"/>
    <w:lvl w:ilvl="0" w:tplc="C720C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C4A3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1A1B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F483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D607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889C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0AE1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1CE5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AA80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8E94836"/>
    <w:multiLevelType w:val="hybridMultilevel"/>
    <w:tmpl w:val="6C4C1924"/>
    <w:lvl w:ilvl="0" w:tplc="E7F41E7E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464"/>
    <w:multiLevelType w:val="hybridMultilevel"/>
    <w:tmpl w:val="24E006AC"/>
    <w:lvl w:ilvl="0" w:tplc="5A06FE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E84D4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365F91" w:themeColor="accent1" w:themeShade="BF"/>
        <w:sz w:val="14"/>
        <w:szCs w:val="14"/>
      </w:rPr>
    </w:lvl>
    <w:lvl w:ilvl="2" w:tplc="6900B0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FAB1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486B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3A36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9CD8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5895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5AE3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CBC7D09"/>
    <w:multiLevelType w:val="hybridMultilevel"/>
    <w:tmpl w:val="1A92935A"/>
    <w:lvl w:ilvl="0" w:tplc="040C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7EDA4980"/>
    <w:multiLevelType w:val="hybridMultilevel"/>
    <w:tmpl w:val="EC949BFC"/>
    <w:lvl w:ilvl="0" w:tplc="481833A6">
      <w:numFmt w:val="bullet"/>
      <w:lvlText w:val="-"/>
      <w:lvlJc w:val="left"/>
      <w:pPr>
        <w:ind w:left="270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  <w:lvlOverride w:ilvl="0">
      <w:startOverride w:val="1"/>
    </w:lvlOverride>
  </w:num>
  <w:num w:numId="4">
    <w:abstractNumId w:val="17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16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3"/>
    <w:rsid w:val="00001C34"/>
    <w:rsid w:val="00002E31"/>
    <w:rsid w:val="00004646"/>
    <w:rsid w:val="00005002"/>
    <w:rsid w:val="00007992"/>
    <w:rsid w:val="000103A6"/>
    <w:rsid w:val="00015C6E"/>
    <w:rsid w:val="00023010"/>
    <w:rsid w:val="000249D3"/>
    <w:rsid w:val="0002680B"/>
    <w:rsid w:val="0003333B"/>
    <w:rsid w:val="00033B5F"/>
    <w:rsid w:val="0003538E"/>
    <w:rsid w:val="00037850"/>
    <w:rsid w:val="00043F82"/>
    <w:rsid w:val="0004684E"/>
    <w:rsid w:val="00047467"/>
    <w:rsid w:val="00050B30"/>
    <w:rsid w:val="00054393"/>
    <w:rsid w:val="00062688"/>
    <w:rsid w:val="00065D48"/>
    <w:rsid w:val="000722FB"/>
    <w:rsid w:val="00072989"/>
    <w:rsid w:val="0007418C"/>
    <w:rsid w:val="0007536E"/>
    <w:rsid w:val="0008149E"/>
    <w:rsid w:val="000816E6"/>
    <w:rsid w:val="00083DCD"/>
    <w:rsid w:val="00086972"/>
    <w:rsid w:val="00091036"/>
    <w:rsid w:val="00093BE2"/>
    <w:rsid w:val="00095F4E"/>
    <w:rsid w:val="000A2492"/>
    <w:rsid w:val="000A2A3F"/>
    <w:rsid w:val="000A2CD3"/>
    <w:rsid w:val="000A406F"/>
    <w:rsid w:val="000A4B3B"/>
    <w:rsid w:val="000A54F6"/>
    <w:rsid w:val="000A65CD"/>
    <w:rsid w:val="000A7221"/>
    <w:rsid w:val="000B1569"/>
    <w:rsid w:val="000B4DD2"/>
    <w:rsid w:val="000B50C0"/>
    <w:rsid w:val="000B7770"/>
    <w:rsid w:val="000C19EC"/>
    <w:rsid w:val="000C3552"/>
    <w:rsid w:val="000C4D7A"/>
    <w:rsid w:val="000C7F24"/>
    <w:rsid w:val="000D1B36"/>
    <w:rsid w:val="000D3F22"/>
    <w:rsid w:val="000D7D0F"/>
    <w:rsid w:val="000F1F6B"/>
    <w:rsid w:val="000F3FBF"/>
    <w:rsid w:val="00100587"/>
    <w:rsid w:val="001053FF"/>
    <w:rsid w:val="0011388E"/>
    <w:rsid w:val="00116863"/>
    <w:rsid w:val="00121F54"/>
    <w:rsid w:val="0012522C"/>
    <w:rsid w:val="00126F79"/>
    <w:rsid w:val="0013251D"/>
    <w:rsid w:val="00133784"/>
    <w:rsid w:val="001346B1"/>
    <w:rsid w:val="00135BE8"/>
    <w:rsid w:val="00142E62"/>
    <w:rsid w:val="0014637F"/>
    <w:rsid w:val="00146970"/>
    <w:rsid w:val="00147D61"/>
    <w:rsid w:val="00150118"/>
    <w:rsid w:val="00150E71"/>
    <w:rsid w:val="0015106F"/>
    <w:rsid w:val="0015250D"/>
    <w:rsid w:val="0015429F"/>
    <w:rsid w:val="00160583"/>
    <w:rsid w:val="00161C25"/>
    <w:rsid w:val="0016450B"/>
    <w:rsid w:val="00166C90"/>
    <w:rsid w:val="00170A45"/>
    <w:rsid w:val="00171C33"/>
    <w:rsid w:val="00176E49"/>
    <w:rsid w:val="001772F2"/>
    <w:rsid w:val="00185AEE"/>
    <w:rsid w:val="00186E0B"/>
    <w:rsid w:val="00191F52"/>
    <w:rsid w:val="00192A96"/>
    <w:rsid w:val="00193DC7"/>
    <w:rsid w:val="00196B76"/>
    <w:rsid w:val="001A236B"/>
    <w:rsid w:val="001A3163"/>
    <w:rsid w:val="001A3786"/>
    <w:rsid w:val="001B2FF7"/>
    <w:rsid w:val="001B4B14"/>
    <w:rsid w:val="001B5BAF"/>
    <w:rsid w:val="001B7AD3"/>
    <w:rsid w:val="001C0398"/>
    <w:rsid w:val="001C1269"/>
    <w:rsid w:val="001C2F0C"/>
    <w:rsid w:val="001C3309"/>
    <w:rsid w:val="001C3FC0"/>
    <w:rsid w:val="001C6163"/>
    <w:rsid w:val="001D112C"/>
    <w:rsid w:val="001D2983"/>
    <w:rsid w:val="001D603F"/>
    <w:rsid w:val="001D7741"/>
    <w:rsid w:val="001D7FC4"/>
    <w:rsid w:val="001E1736"/>
    <w:rsid w:val="001E6336"/>
    <w:rsid w:val="001F1CD6"/>
    <w:rsid w:val="002021F8"/>
    <w:rsid w:val="00203CC7"/>
    <w:rsid w:val="002131D0"/>
    <w:rsid w:val="00221291"/>
    <w:rsid w:val="00221312"/>
    <w:rsid w:val="00231342"/>
    <w:rsid w:val="00232945"/>
    <w:rsid w:val="002335E8"/>
    <w:rsid w:val="002338BC"/>
    <w:rsid w:val="002348D5"/>
    <w:rsid w:val="002370C3"/>
    <w:rsid w:val="0024305D"/>
    <w:rsid w:val="00243A1B"/>
    <w:rsid w:val="00245B08"/>
    <w:rsid w:val="0025302B"/>
    <w:rsid w:val="0025366D"/>
    <w:rsid w:val="00260B95"/>
    <w:rsid w:val="0026465C"/>
    <w:rsid w:val="002650A7"/>
    <w:rsid w:val="00265E8F"/>
    <w:rsid w:val="00267269"/>
    <w:rsid w:val="00271CEE"/>
    <w:rsid w:val="00272A3C"/>
    <w:rsid w:val="002752A6"/>
    <w:rsid w:val="00275A22"/>
    <w:rsid w:val="0028044B"/>
    <w:rsid w:val="00281EA0"/>
    <w:rsid w:val="002856DA"/>
    <w:rsid w:val="00285C3E"/>
    <w:rsid w:val="0029777B"/>
    <w:rsid w:val="002A50A6"/>
    <w:rsid w:val="002A58B3"/>
    <w:rsid w:val="002A5B12"/>
    <w:rsid w:val="002B0BCC"/>
    <w:rsid w:val="002B2C00"/>
    <w:rsid w:val="002B3F37"/>
    <w:rsid w:val="002B4221"/>
    <w:rsid w:val="002C1411"/>
    <w:rsid w:val="002C4A9F"/>
    <w:rsid w:val="002C4E0B"/>
    <w:rsid w:val="002C5BBB"/>
    <w:rsid w:val="002D3167"/>
    <w:rsid w:val="002E0735"/>
    <w:rsid w:val="002E0B54"/>
    <w:rsid w:val="002E1AFC"/>
    <w:rsid w:val="002E1FEE"/>
    <w:rsid w:val="002E2D9C"/>
    <w:rsid w:val="002E6275"/>
    <w:rsid w:val="002F27A0"/>
    <w:rsid w:val="002F2D82"/>
    <w:rsid w:val="0030706B"/>
    <w:rsid w:val="00311150"/>
    <w:rsid w:val="00312CD8"/>
    <w:rsid w:val="0032573B"/>
    <w:rsid w:val="003302DA"/>
    <w:rsid w:val="00333CA2"/>
    <w:rsid w:val="00343440"/>
    <w:rsid w:val="003440C6"/>
    <w:rsid w:val="00344D94"/>
    <w:rsid w:val="00352788"/>
    <w:rsid w:val="0035385C"/>
    <w:rsid w:val="00353C0B"/>
    <w:rsid w:val="00354C05"/>
    <w:rsid w:val="00354E4A"/>
    <w:rsid w:val="00355A85"/>
    <w:rsid w:val="00356B9F"/>
    <w:rsid w:val="00361E96"/>
    <w:rsid w:val="00376A4B"/>
    <w:rsid w:val="00382FF4"/>
    <w:rsid w:val="00385CF9"/>
    <w:rsid w:val="00385FB8"/>
    <w:rsid w:val="00387B22"/>
    <w:rsid w:val="0039005C"/>
    <w:rsid w:val="00393F31"/>
    <w:rsid w:val="003940EC"/>
    <w:rsid w:val="00397487"/>
    <w:rsid w:val="003A2F55"/>
    <w:rsid w:val="003A43E1"/>
    <w:rsid w:val="003A47EF"/>
    <w:rsid w:val="003B248C"/>
    <w:rsid w:val="003B3E17"/>
    <w:rsid w:val="003B47A2"/>
    <w:rsid w:val="003B5118"/>
    <w:rsid w:val="003B65D7"/>
    <w:rsid w:val="003C6516"/>
    <w:rsid w:val="003C6E57"/>
    <w:rsid w:val="003D2971"/>
    <w:rsid w:val="003D2B91"/>
    <w:rsid w:val="003E2475"/>
    <w:rsid w:val="003E52A2"/>
    <w:rsid w:val="003F4154"/>
    <w:rsid w:val="003F563C"/>
    <w:rsid w:val="003F638F"/>
    <w:rsid w:val="003F6CD7"/>
    <w:rsid w:val="004008BE"/>
    <w:rsid w:val="00420B02"/>
    <w:rsid w:val="00423481"/>
    <w:rsid w:val="0042662A"/>
    <w:rsid w:val="00436612"/>
    <w:rsid w:val="0043780F"/>
    <w:rsid w:val="00443952"/>
    <w:rsid w:val="004457CF"/>
    <w:rsid w:val="004458FA"/>
    <w:rsid w:val="00446528"/>
    <w:rsid w:val="004521FF"/>
    <w:rsid w:val="00455E1C"/>
    <w:rsid w:val="00462B2A"/>
    <w:rsid w:val="004630DD"/>
    <w:rsid w:val="0047019A"/>
    <w:rsid w:val="00472004"/>
    <w:rsid w:val="004761AB"/>
    <w:rsid w:val="00477F46"/>
    <w:rsid w:val="004823D6"/>
    <w:rsid w:val="00482A44"/>
    <w:rsid w:val="004857F8"/>
    <w:rsid w:val="004A4315"/>
    <w:rsid w:val="004B0724"/>
    <w:rsid w:val="004B453F"/>
    <w:rsid w:val="004B6351"/>
    <w:rsid w:val="004B6415"/>
    <w:rsid w:val="004C3B5F"/>
    <w:rsid w:val="004C5D77"/>
    <w:rsid w:val="004C5D88"/>
    <w:rsid w:val="004C6A1A"/>
    <w:rsid w:val="004D0060"/>
    <w:rsid w:val="004D3E48"/>
    <w:rsid w:val="004E232B"/>
    <w:rsid w:val="004E5D98"/>
    <w:rsid w:val="004F0139"/>
    <w:rsid w:val="004F0B45"/>
    <w:rsid w:val="004F588A"/>
    <w:rsid w:val="004F78D8"/>
    <w:rsid w:val="004F7D6C"/>
    <w:rsid w:val="00500013"/>
    <w:rsid w:val="00501F5C"/>
    <w:rsid w:val="00503985"/>
    <w:rsid w:val="00504FB0"/>
    <w:rsid w:val="00506BD4"/>
    <w:rsid w:val="0050774A"/>
    <w:rsid w:val="005077C2"/>
    <w:rsid w:val="00516394"/>
    <w:rsid w:val="00516CD0"/>
    <w:rsid w:val="00522595"/>
    <w:rsid w:val="00525B34"/>
    <w:rsid w:val="00526811"/>
    <w:rsid w:val="005273C2"/>
    <w:rsid w:val="00527403"/>
    <w:rsid w:val="005319F6"/>
    <w:rsid w:val="00532B6C"/>
    <w:rsid w:val="00534C50"/>
    <w:rsid w:val="00542597"/>
    <w:rsid w:val="00543909"/>
    <w:rsid w:val="005443FA"/>
    <w:rsid w:val="00544D28"/>
    <w:rsid w:val="0054761A"/>
    <w:rsid w:val="005477D5"/>
    <w:rsid w:val="00560068"/>
    <w:rsid w:val="0056517A"/>
    <w:rsid w:val="00565D7F"/>
    <w:rsid w:val="00566249"/>
    <w:rsid w:val="00571AF3"/>
    <w:rsid w:val="00571C2F"/>
    <w:rsid w:val="00576504"/>
    <w:rsid w:val="0058288F"/>
    <w:rsid w:val="00582D2F"/>
    <w:rsid w:val="0058600F"/>
    <w:rsid w:val="00587467"/>
    <w:rsid w:val="00591BC9"/>
    <w:rsid w:val="005920C3"/>
    <w:rsid w:val="00597499"/>
    <w:rsid w:val="005A0D5A"/>
    <w:rsid w:val="005A449A"/>
    <w:rsid w:val="005A4936"/>
    <w:rsid w:val="005A5A17"/>
    <w:rsid w:val="005B4BC6"/>
    <w:rsid w:val="005C18EA"/>
    <w:rsid w:val="005C3FC0"/>
    <w:rsid w:val="005C6A0E"/>
    <w:rsid w:val="005D010A"/>
    <w:rsid w:val="005E1516"/>
    <w:rsid w:val="005E5264"/>
    <w:rsid w:val="005E5598"/>
    <w:rsid w:val="005E656A"/>
    <w:rsid w:val="005F3CBD"/>
    <w:rsid w:val="006016DA"/>
    <w:rsid w:val="00603D69"/>
    <w:rsid w:val="006062DA"/>
    <w:rsid w:val="0061797F"/>
    <w:rsid w:val="0063339C"/>
    <w:rsid w:val="00634269"/>
    <w:rsid w:val="00634434"/>
    <w:rsid w:val="00634DE1"/>
    <w:rsid w:val="00635AA5"/>
    <w:rsid w:val="006377CF"/>
    <w:rsid w:val="006416DB"/>
    <w:rsid w:val="0064181A"/>
    <w:rsid w:val="00645268"/>
    <w:rsid w:val="0064593A"/>
    <w:rsid w:val="00653517"/>
    <w:rsid w:val="0065773F"/>
    <w:rsid w:val="0066183C"/>
    <w:rsid w:val="00664C30"/>
    <w:rsid w:val="00664C52"/>
    <w:rsid w:val="00667FA6"/>
    <w:rsid w:val="006725CC"/>
    <w:rsid w:val="00672730"/>
    <w:rsid w:val="0068456B"/>
    <w:rsid w:val="00684BB9"/>
    <w:rsid w:val="00687D55"/>
    <w:rsid w:val="006950F9"/>
    <w:rsid w:val="006951AC"/>
    <w:rsid w:val="00695741"/>
    <w:rsid w:val="00697872"/>
    <w:rsid w:val="006A1394"/>
    <w:rsid w:val="006A1D96"/>
    <w:rsid w:val="006A2464"/>
    <w:rsid w:val="006A405A"/>
    <w:rsid w:val="006C5141"/>
    <w:rsid w:val="006D33AA"/>
    <w:rsid w:val="006D3DA8"/>
    <w:rsid w:val="006D5BBA"/>
    <w:rsid w:val="006E0DE5"/>
    <w:rsid w:val="006E2B85"/>
    <w:rsid w:val="006E2C96"/>
    <w:rsid w:val="006E3794"/>
    <w:rsid w:val="006E4455"/>
    <w:rsid w:val="006E6249"/>
    <w:rsid w:val="006E69F1"/>
    <w:rsid w:val="006F582B"/>
    <w:rsid w:val="006F66E3"/>
    <w:rsid w:val="007042DD"/>
    <w:rsid w:val="00707CF8"/>
    <w:rsid w:val="00710829"/>
    <w:rsid w:val="00712899"/>
    <w:rsid w:val="007223C4"/>
    <w:rsid w:val="00722427"/>
    <w:rsid w:val="00723BA0"/>
    <w:rsid w:val="00724A15"/>
    <w:rsid w:val="007278AF"/>
    <w:rsid w:val="00727AD8"/>
    <w:rsid w:val="00734FE0"/>
    <w:rsid w:val="00736677"/>
    <w:rsid w:val="0074353F"/>
    <w:rsid w:val="007561E2"/>
    <w:rsid w:val="007619AD"/>
    <w:rsid w:val="007632D3"/>
    <w:rsid w:val="007636B0"/>
    <w:rsid w:val="00766B4F"/>
    <w:rsid w:val="00771D16"/>
    <w:rsid w:val="00776386"/>
    <w:rsid w:val="007768A1"/>
    <w:rsid w:val="007916EF"/>
    <w:rsid w:val="00792BC2"/>
    <w:rsid w:val="007935EF"/>
    <w:rsid w:val="00794959"/>
    <w:rsid w:val="007A3CC6"/>
    <w:rsid w:val="007A4C3A"/>
    <w:rsid w:val="007B01F0"/>
    <w:rsid w:val="007B3920"/>
    <w:rsid w:val="007B46DE"/>
    <w:rsid w:val="007B6407"/>
    <w:rsid w:val="007C005D"/>
    <w:rsid w:val="007C0620"/>
    <w:rsid w:val="007C095B"/>
    <w:rsid w:val="007C1D08"/>
    <w:rsid w:val="007C3960"/>
    <w:rsid w:val="007C3B21"/>
    <w:rsid w:val="007C3F21"/>
    <w:rsid w:val="007C4A79"/>
    <w:rsid w:val="007C763E"/>
    <w:rsid w:val="007D440D"/>
    <w:rsid w:val="007D782C"/>
    <w:rsid w:val="007D7AAF"/>
    <w:rsid w:val="007E1959"/>
    <w:rsid w:val="007F0D37"/>
    <w:rsid w:val="007F12AA"/>
    <w:rsid w:val="007F2B87"/>
    <w:rsid w:val="007F5D50"/>
    <w:rsid w:val="007F78C8"/>
    <w:rsid w:val="008064A4"/>
    <w:rsid w:val="00813108"/>
    <w:rsid w:val="00813463"/>
    <w:rsid w:val="00815099"/>
    <w:rsid w:val="0081615D"/>
    <w:rsid w:val="00830AD5"/>
    <w:rsid w:val="008367F3"/>
    <w:rsid w:val="008433B8"/>
    <w:rsid w:val="00845D78"/>
    <w:rsid w:val="00847280"/>
    <w:rsid w:val="00852BA8"/>
    <w:rsid w:val="008538B4"/>
    <w:rsid w:val="00855847"/>
    <w:rsid w:val="008602F1"/>
    <w:rsid w:val="00861D67"/>
    <w:rsid w:val="0086408B"/>
    <w:rsid w:val="0087135E"/>
    <w:rsid w:val="00873A4E"/>
    <w:rsid w:val="00880261"/>
    <w:rsid w:val="00882CB7"/>
    <w:rsid w:val="00884071"/>
    <w:rsid w:val="00896789"/>
    <w:rsid w:val="008A384D"/>
    <w:rsid w:val="008A63B8"/>
    <w:rsid w:val="008B1557"/>
    <w:rsid w:val="008B7CAE"/>
    <w:rsid w:val="008C0258"/>
    <w:rsid w:val="008C1EF7"/>
    <w:rsid w:val="008C2F77"/>
    <w:rsid w:val="008C3151"/>
    <w:rsid w:val="008E20D5"/>
    <w:rsid w:val="008E4CA8"/>
    <w:rsid w:val="008E5F37"/>
    <w:rsid w:val="008E6FA6"/>
    <w:rsid w:val="008F49FB"/>
    <w:rsid w:val="00901F7E"/>
    <w:rsid w:val="00902313"/>
    <w:rsid w:val="0090306F"/>
    <w:rsid w:val="00904717"/>
    <w:rsid w:val="00910758"/>
    <w:rsid w:val="00914910"/>
    <w:rsid w:val="00915E5B"/>
    <w:rsid w:val="0091662E"/>
    <w:rsid w:val="00922D56"/>
    <w:rsid w:val="009232FE"/>
    <w:rsid w:val="00930E29"/>
    <w:rsid w:val="00936530"/>
    <w:rsid w:val="00942B9D"/>
    <w:rsid w:val="00943933"/>
    <w:rsid w:val="00955F1D"/>
    <w:rsid w:val="00961457"/>
    <w:rsid w:val="009655C3"/>
    <w:rsid w:val="0096768A"/>
    <w:rsid w:val="00970749"/>
    <w:rsid w:val="00970F5A"/>
    <w:rsid w:val="0097189C"/>
    <w:rsid w:val="00972985"/>
    <w:rsid w:val="0097364F"/>
    <w:rsid w:val="009777B5"/>
    <w:rsid w:val="00980492"/>
    <w:rsid w:val="009832DE"/>
    <w:rsid w:val="0098507D"/>
    <w:rsid w:val="0099042A"/>
    <w:rsid w:val="00990AC9"/>
    <w:rsid w:val="009963CE"/>
    <w:rsid w:val="00997718"/>
    <w:rsid w:val="009A0339"/>
    <w:rsid w:val="009A390F"/>
    <w:rsid w:val="009A7AE8"/>
    <w:rsid w:val="009B3DB0"/>
    <w:rsid w:val="009B4887"/>
    <w:rsid w:val="009C387C"/>
    <w:rsid w:val="009C41FB"/>
    <w:rsid w:val="009C5B1F"/>
    <w:rsid w:val="009D4AC1"/>
    <w:rsid w:val="009E4404"/>
    <w:rsid w:val="009F0EE4"/>
    <w:rsid w:val="009F17E4"/>
    <w:rsid w:val="009F3FE4"/>
    <w:rsid w:val="009F7C6D"/>
    <w:rsid w:val="00A00D92"/>
    <w:rsid w:val="00A033BA"/>
    <w:rsid w:val="00A04453"/>
    <w:rsid w:val="00A04962"/>
    <w:rsid w:val="00A16968"/>
    <w:rsid w:val="00A20807"/>
    <w:rsid w:val="00A20A0D"/>
    <w:rsid w:val="00A22BA7"/>
    <w:rsid w:val="00A242DA"/>
    <w:rsid w:val="00A36E77"/>
    <w:rsid w:val="00A43882"/>
    <w:rsid w:val="00A4465C"/>
    <w:rsid w:val="00A45D3B"/>
    <w:rsid w:val="00A4693F"/>
    <w:rsid w:val="00A526D6"/>
    <w:rsid w:val="00A62AE9"/>
    <w:rsid w:val="00A6610D"/>
    <w:rsid w:val="00A6697C"/>
    <w:rsid w:val="00A675FA"/>
    <w:rsid w:val="00A67A6A"/>
    <w:rsid w:val="00A70490"/>
    <w:rsid w:val="00A72424"/>
    <w:rsid w:val="00A7245E"/>
    <w:rsid w:val="00A741CA"/>
    <w:rsid w:val="00A77388"/>
    <w:rsid w:val="00A81039"/>
    <w:rsid w:val="00A81BFD"/>
    <w:rsid w:val="00A86ADC"/>
    <w:rsid w:val="00A90BBE"/>
    <w:rsid w:val="00A9596A"/>
    <w:rsid w:val="00AA444C"/>
    <w:rsid w:val="00AA6514"/>
    <w:rsid w:val="00AB1A69"/>
    <w:rsid w:val="00AB2D84"/>
    <w:rsid w:val="00AC428C"/>
    <w:rsid w:val="00AC7D4B"/>
    <w:rsid w:val="00AD15B7"/>
    <w:rsid w:val="00AD54EE"/>
    <w:rsid w:val="00AD5630"/>
    <w:rsid w:val="00AE08A8"/>
    <w:rsid w:val="00AE399E"/>
    <w:rsid w:val="00AE4513"/>
    <w:rsid w:val="00AF1E3F"/>
    <w:rsid w:val="00B03EAB"/>
    <w:rsid w:val="00B10AE0"/>
    <w:rsid w:val="00B15A1A"/>
    <w:rsid w:val="00B17A32"/>
    <w:rsid w:val="00B24E35"/>
    <w:rsid w:val="00B25E07"/>
    <w:rsid w:val="00B26679"/>
    <w:rsid w:val="00B324AF"/>
    <w:rsid w:val="00B339BA"/>
    <w:rsid w:val="00B35C0A"/>
    <w:rsid w:val="00B45029"/>
    <w:rsid w:val="00B50746"/>
    <w:rsid w:val="00B5351E"/>
    <w:rsid w:val="00B54B5D"/>
    <w:rsid w:val="00B54CCF"/>
    <w:rsid w:val="00B555BE"/>
    <w:rsid w:val="00B55AFC"/>
    <w:rsid w:val="00B575B5"/>
    <w:rsid w:val="00B606BD"/>
    <w:rsid w:val="00B61435"/>
    <w:rsid w:val="00B67977"/>
    <w:rsid w:val="00B67A97"/>
    <w:rsid w:val="00B70888"/>
    <w:rsid w:val="00B70BF4"/>
    <w:rsid w:val="00B72AD6"/>
    <w:rsid w:val="00B7322F"/>
    <w:rsid w:val="00B803A2"/>
    <w:rsid w:val="00B82CCA"/>
    <w:rsid w:val="00B85B90"/>
    <w:rsid w:val="00B943F8"/>
    <w:rsid w:val="00B94C8F"/>
    <w:rsid w:val="00BA6619"/>
    <w:rsid w:val="00BB38EA"/>
    <w:rsid w:val="00BB430C"/>
    <w:rsid w:val="00BB56F2"/>
    <w:rsid w:val="00BB7139"/>
    <w:rsid w:val="00BC0EF2"/>
    <w:rsid w:val="00BC15C9"/>
    <w:rsid w:val="00BC43DF"/>
    <w:rsid w:val="00BC566B"/>
    <w:rsid w:val="00BC6811"/>
    <w:rsid w:val="00BC72A5"/>
    <w:rsid w:val="00BC7613"/>
    <w:rsid w:val="00BD5A04"/>
    <w:rsid w:val="00BE0EB7"/>
    <w:rsid w:val="00BE1183"/>
    <w:rsid w:val="00BE7333"/>
    <w:rsid w:val="00BF4FF2"/>
    <w:rsid w:val="00BF7D08"/>
    <w:rsid w:val="00C032A0"/>
    <w:rsid w:val="00C060B6"/>
    <w:rsid w:val="00C078F8"/>
    <w:rsid w:val="00C108E0"/>
    <w:rsid w:val="00C113D1"/>
    <w:rsid w:val="00C13E6C"/>
    <w:rsid w:val="00C225D6"/>
    <w:rsid w:val="00C24288"/>
    <w:rsid w:val="00C26D3A"/>
    <w:rsid w:val="00C26EBF"/>
    <w:rsid w:val="00C3108F"/>
    <w:rsid w:val="00C33C69"/>
    <w:rsid w:val="00C36D4C"/>
    <w:rsid w:val="00C42DB2"/>
    <w:rsid w:val="00C46740"/>
    <w:rsid w:val="00C46C3A"/>
    <w:rsid w:val="00C514BC"/>
    <w:rsid w:val="00C5234F"/>
    <w:rsid w:val="00C53E92"/>
    <w:rsid w:val="00C561EF"/>
    <w:rsid w:val="00C5770E"/>
    <w:rsid w:val="00C61184"/>
    <w:rsid w:val="00C62464"/>
    <w:rsid w:val="00C6361D"/>
    <w:rsid w:val="00C63D71"/>
    <w:rsid w:val="00C6442D"/>
    <w:rsid w:val="00C722A5"/>
    <w:rsid w:val="00C7624E"/>
    <w:rsid w:val="00C76836"/>
    <w:rsid w:val="00C8174F"/>
    <w:rsid w:val="00C832AE"/>
    <w:rsid w:val="00C8702C"/>
    <w:rsid w:val="00C92EA9"/>
    <w:rsid w:val="00C974C5"/>
    <w:rsid w:val="00CA5A94"/>
    <w:rsid w:val="00CA7178"/>
    <w:rsid w:val="00CB0C0B"/>
    <w:rsid w:val="00CB0FA7"/>
    <w:rsid w:val="00CC2C08"/>
    <w:rsid w:val="00CC2FFE"/>
    <w:rsid w:val="00CC3413"/>
    <w:rsid w:val="00CD5B88"/>
    <w:rsid w:val="00CE44D7"/>
    <w:rsid w:val="00CE45B2"/>
    <w:rsid w:val="00CE7B2D"/>
    <w:rsid w:val="00CF0ADD"/>
    <w:rsid w:val="00CF1960"/>
    <w:rsid w:val="00CF69FB"/>
    <w:rsid w:val="00D00F5E"/>
    <w:rsid w:val="00D01E21"/>
    <w:rsid w:val="00D0453D"/>
    <w:rsid w:val="00D05E11"/>
    <w:rsid w:val="00D12E4D"/>
    <w:rsid w:val="00D17213"/>
    <w:rsid w:val="00D232E2"/>
    <w:rsid w:val="00D279DE"/>
    <w:rsid w:val="00D30B64"/>
    <w:rsid w:val="00D357EE"/>
    <w:rsid w:val="00D40450"/>
    <w:rsid w:val="00D46EFD"/>
    <w:rsid w:val="00D50571"/>
    <w:rsid w:val="00D51A1F"/>
    <w:rsid w:val="00D54574"/>
    <w:rsid w:val="00D57A89"/>
    <w:rsid w:val="00D614B2"/>
    <w:rsid w:val="00D64F11"/>
    <w:rsid w:val="00D71D11"/>
    <w:rsid w:val="00D72BA2"/>
    <w:rsid w:val="00D72CD4"/>
    <w:rsid w:val="00D733C8"/>
    <w:rsid w:val="00D7476E"/>
    <w:rsid w:val="00D803AE"/>
    <w:rsid w:val="00D80939"/>
    <w:rsid w:val="00D81C75"/>
    <w:rsid w:val="00D8462D"/>
    <w:rsid w:val="00DA3F79"/>
    <w:rsid w:val="00DA5E88"/>
    <w:rsid w:val="00DB0541"/>
    <w:rsid w:val="00DB1076"/>
    <w:rsid w:val="00DB3B91"/>
    <w:rsid w:val="00DB4855"/>
    <w:rsid w:val="00DB5650"/>
    <w:rsid w:val="00DB5ED2"/>
    <w:rsid w:val="00DB62B9"/>
    <w:rsid w:val="00DB7270"/>
    <w:rsid w:val="00DC20C3"/>
    <w:rsid w:val="00DC3ED8"/>
    <w:rsid w:val="00DC6C5B"/>
    <w:rsid w:val="00DD0B1B"/>
    <w:rsid w:val="00DD27D8"/>
    <w:rsid w:val="00DD2818"/>
    <w:rsid w:val="00DD618C"/>
    <w:rsid w:val="00DE3CBF"/>
    <w:rsid w:val="00DE43D9"/>
    <w:rsid w:val="00DE5E7B"/>
    <w:rsid w:val="00DE6DB2"/>
    <w:rsid w:val="00DF1026"/>
    <w:rsid w:val="00DF22EA"/>
    <w:rsid w:val="00DF2306"/>
    <w:rsid w:val="00DF65C4"/>
    <w:rsid w:val="00E02F1A"/>
    <w:rsid w:val="00E05458"/>
    <w:rsid w:val="00E10D42"/>
    <w:rsid w:val="00E166FA"/>
    <w:rsid w:val="00E16D4E"/>
    <w:rsid w:val="00E17BE4"/>
    <w:rsid w:val="00E23429"/>
    <w:rsid w:val="00E24DED"/>
    <w:rsid w:val="00E268A5"/>
    <w:rsid w:val="00E372E6"/>
    <w:rsid w:val="00E41709"/>
    <w:rsid w:val="00E42827"/>
    <w:rsid w:val="00E43B67"/>
    <w:rsid w:val="00E44817"/>
    <w:rsid w:val="00E51688"/>
    <w:rsid w:val="00E54B59"/>
    <w:rsid w:val="00E5595B"/>
    <w:rsid w:val="00E578BC"/>
    <w:rsid w:val="00E579E6"/>
    <w:rsid w:val="00E62285"/>
    <w:rsid w:val="00E63F80"/>
    <w:rsid w:val="00E6415F"/>
    <w:rsid w:val="00E71DD9"/>
    <w:rsid w:val="00E73FE9"/>
    <w:rsid w:val="00E760D9"/>
    <w:rsid w:val="00E81DEB"/>
    <w:rsid w:val="00E877C4"/>
    <w:rsid w:val="00E87C78"/>
    <w:rsid w:val="00E93485"/>
    <w:rsid w:val="00E96D88"/>
    <w:rsid w:val="00EA1342"/>
    <w:rsid w:val="00EB0BDC"/>
    <w:rsid w:val="00EB624A"/>
    <w:rsid w:val="00ED2731"/>
    <w:rsid w:val="00ED287C"/>
    <w:rsid w:val="00ED4706"/>
    <w:rsid w:val="00ED7754"/>
    <w:rsid w:val="00EE29E9"/>
    <w:rsid w:val="00EE30C2"/>
    <w:rsid w:val="00EE480E"/>
    <w:rsid w:val="00EF0E93"/>
    <w:rsid w:val="00EF2833"/>
    <w:rsid w:val="00EF63AE"/>
    <w:rsid w:val="00F02C92"/>
    <w:rsid w:val="00F049D7"/>
    <w:rsid w:val="00F1331D"/>
    <w:rsid w:val="00F207B6"/>
    <w:rsid w:val="00F21303"/>
    <w:rsid w:val="00F22D0E"/>
    <w:rsid w:val="00F25033"/>
    <w:rsid w:val="00F300B8"/>
    <w:rsid w:val="00F30A4B"/>
    <w:rsid w:val="00F32083"/>
    <w:rsid w:val="00F3283A"/>
    <w:rsid w:val="00F33D9E"/>
    <w:rsid w:val="00F34F5D"/>
    <w:rsid w:val="00F378CD"/>
    <w:rsid w:val="00F408AC"/>
    <w:rsid w:val="00F40F9B"/>
    <w:rsid w:val="00F41419"/>
    <w:rsid w:val="00F4328B"/>
    <w:rsid w:val="00F51504"/>
    <w:rsid w:val="00F53CFF"/>
    <w:rsid w:val="00F56EC7"/>
    <w:rsid w:val="00F67606"/>
    <w:rsid w:val="00F710EF"/>
    <w:rsid w:val="00F76B49"/>
    <w:rsid w:val="00F84222"/>
    <w:rsid w:val="00F8523D"/>
    <w:rsid w:val="00F94C1B"/>
    <w:rsid w:val="00F97898"/>
    <w:rsid w:val="00FA6FE1"/>
    <w:rsid w:val="00FB24E9"/>
    <w:rsid w:val="00FB6036"/>
    <w:rsid w:val="00FC3469"/>
    <w:rsid w:val="00FC45FC"/>
    <w:rsid w:val="00FD327F"/>
    <w:rsid w:val="00FD34A0"/>
    <w:rsid w:val="00FE5F7C"/>
    <w:rsid w:val="00FE74F7"/>
    <w:rsid w:val="00FE79EB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4F979"/>
  <w15:docId w15:val="{D5611A28-CA30-4245-B599-CBBBF27B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4887"/>
    <w:pPr>
      <w:keepNext/>
      <w:keepLines/>
      <w:outlineLvl w:val="0"/>
    </w:pPr>
    <w:rPr>
      <w:rFonts w:eastAsiaTheme="majorEastAsia" w:cstheme="majorBidi"/>
      <w:b/>
      <w:bCs/>
      <w:smallCaps/>
      <w:sz w:val="24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B4887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B4887"/>
    <w:pPr>
      <w:keepNext/>
      <w:keepLines/>
      <w:numPr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1E2"/>
    <w:pPr>
      <w:keepNext/>
      <w:keepLines/>
      <w:numPr>
        <w:numId w:val="3"/>
      </w:numPr>
      <w:outlineLvl w:val="3"/>
    </w:pPr>
    <w:rPr>
      <w:rFonts w:eastAsiaTheme="majorEastAsia" w:cstheme="majorBidi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887"/>
    <w:rPr>
      <w:rFonts w:ascii="Arial" w:eastAsiaTheme="majorEastAsia" w:hAnsi="Arial" w:cstheme="majorBidi"/>
      <w:b/>
      <w:bCs/>
      <w:smallCap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B4887"/>
    <w:rPr>
      <w:rFonts w:eastAsiaTheme="majorEastAsia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4887"/>
    <w:rPr>
      <w:rFonts w:eastAsiaTheme="majorEastAsia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7561E2"/>
    <w:rPr>
      <w:rFonts w:eastAsiaTheme="majorEastAsia" w:cstheme="majorBidi"/>
      <w:bCs/>
      <w:i/>
      <w:iCs/>
    </w:rPr>
  </w:style>
  <w:style w:type="character" w:styleId="Rfrenceintense">
    <w:name w:val="Intense Reference"/>
    <w:basedOn w:val="Policepardfaut"/>
    <w:uiPriority w:val="32"/>
    <w:qFormat/>
    <w:rsid w:val="00C6361D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813463"/>
    <w:pPr>
      <w:ind w:left="720"/>
      <w:contextualSpacing/>
    </w:pPr>
  </w:style>
  <w:style w:type="table" w:styleId="Grilledutableau">
    <w:name w:val="Table Grid"/>
    <w:basedOn w:val="TableauNormal"/>
    <w:rsid w:val="0081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346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463"/>
  </w:style>
  <w:style w:type="paragraph" w:styleId="Pieddepage">
    <w:name w:val="footer"/>
    <w:basedOn w:val="Normal"/>
    <w:link w:val="PieddepageCar"/>
    <w:uiPriority w:val="99"/>
    <w:unhideWhenUsed/>
    <w:rsid w:val="0081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463"/>
  </w:style>
  <w:style w:type="paragraph" w:styleId="Corpsdetexte">
    <w:name w:val="Body Text"/>
    <w:basedOn w:val="Normal"/>
    <w:link w:val="CorpsdetexteCar"/>
    <w:unhideWhenUsed/>
    <w:rsid w:val="00FA6FE1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FA6FE1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B5ED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B5ED2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1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1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C2F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2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2F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2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2F0C"/>
    <w:rPr>
      <w:b/>
      <w:bCs/>
      <w:sz w:val="20"/>
      <w:szCs w:val="20"/>
    </w:rPr>
  </w:style>
  <w:style w:type="table" w:customStyle="1" w:styleId="Trameclaire-Accent11">
    <w:name w:val="Trame claire - Accent 11"/>
    <w:basedOn w:val="TableauNormal"/>
    <w:uiPriority w:val="60"/>
    <w:rsid w:val="00C624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unhideWhenUsed/>
    <w:rsid w:val="00BF4FF2"/>
    <w:rPr>
      <w:rFonts w:eastAsiaTheme="minorEastAsia" w:cstheme="minorBidi"/>
      <w:bCs w:val="0"/>
      <w:iCs w:val="0"/>
      <w:szCs w:val="22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10D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10D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2989"/>
    <w:pPr>
      <w:spacing w:before="480" w:after="0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72989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semiHidden/>
    <w:unhideWhenUsed/>
    <w:rsid w:val="00072989"/>
    <w:pPr>
      <w:spacing w:after="100"/>
    </w:pPr>
  </w:style>
  <w:style w:type="paragraph" w:styleId="NormalWeb">
    <w:name w:val="Normal (Web)"/>
    <w:basedOn w:val="Normal"/>
    <w:uiPriority w:val="99"/>
    <w:unhideWhenUsed/>
    <w:rsid w:val="00F0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00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2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05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0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88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2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37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8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2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49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9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2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76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8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57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5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1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17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0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4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9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9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32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7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46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4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4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78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3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9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1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28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6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18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97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9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91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7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4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66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8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82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4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45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6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20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7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4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12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81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36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7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36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23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93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50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55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2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5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7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9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6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0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89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8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0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7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8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7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1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1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55F8-6C64-4B0E-A95A-568091AC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</dc:creator>
  <cp:lastModifiedBy>Franck Doublier</cp:lastModifiedBy>
  <cp:revision>5</cp:revision>
  <cp:lastPrinted>2018-10-26T12:03:00Z</cp:lastPrinted>
  <dcterms:created xsi:type="dcterms:W3CDTF">2019-03-01T18:28:00Z</dcterms:created>
  <dcterms:modified xsi:type="dcterms:W3CDTF">2019-03-01T23:41:00Z</dcterms:modified>
</cp:coreProperties>
</file>